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D56D68" w:rsidP="00160AA5">
            <w:pPr>
              <w:tabs>
                <w:tab w:val="left" w:pos="7938"/>
              </w:tabs>
              <w:ind w:left="11"/>
            </w:pPr>
            <w:r>
              <w:t>УТС НИТЭЦ</w:t>
            </w:r>
            <w:r w:rsidR="004B0B5E">
              <w:t xml:space="preserve"> </w:t>
            </w:r>
            <w:r w:rsidR="009B6819" w:rsidRPr="009B6819">
              <w:t xml:space="preserve">филиала </w:t>
            </w:r>
            <w:r w:rsidR="002123CA" w:rsidRPr="002123CA">
              <w:t>ООО «Байка</w:t>
            </w:r>
            <w:r w:rsidR="002123CA"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D56D68" w:rsidRPr="00D56D68">
        <w:rPr>
          <w:i/>
          <w:sz w:val="22"/>
          <w:szCs w:val="22"/>
          <w:u w:val="single"/>
        </w:rPr>
        <w:t>Услуги по вырубке кустарника УТС НИТЭЦ в 2023г (г.Иркутск)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800FAD" w:rsidRDefault="00800FAD" w:rsidP="00160AA5">
            <w:pPr>
              <w:rPr>
                <w:rStyle w:val="a8"/>
                <w:b w:val="0"/>
                <w:i w:val="0"/>
                <w:sz w:val="22"/>
                <w:szCs w:val="22"/>
                <w:u w:val="single"/>
              </w:rPr>
            </w:pPr>
            <w:r w:rsidRPr="00800FAD">
              <w:rPr>
                <w:rStyle w:val="a8"/>
                <w:sz w:val="22"/>
                <w:szCs w:val="22"/>
                <w:u w:val="single"/>
              </w:rPr>
              <w:t>49</w:t>
            </w:r>
            <w:r w:rsidR="00514841">
              <w:rPr>
                <w:rStyle w:val="a8"/>
                <w:sz w:val="22"/>
                <w:szCs w:val="22"/>
                <w:u w:val="single"/>
              </w:rPr>
              <w:t>0 000 (четыреста девяносто</w:t>
            </w:r>
            <w:r w:rsidRPr="00800FAD">
              <w:rPr>
                <w:rStyle w:val="a8"/>
                <w:sz w:val="22"/>
                <w:szCs w:val="22"/>
                <w:u w:val="single"/>
              </w:rPr>
              <w:t xml:space="preserve"> тысяч </w:t>
            </w:r>
            <w:bookmarkStart w:id="5" w:name="_GoBack"/>
            <w:bookmarkEnd w:id="5"/>
            <w:r w:rsidR="008757E7" w:rsidRPr="00800FAD">
              <w:rPr>
                <w:rStyle w:val="a8"/>
                <w:sz w:val="22"/>
                <w:szCs w:val="22"/>
                <w:u w:val="single"/>
              </w:rPr>
              <w:t>рублей) 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 xml:space="preserve"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</w:t>
      </w:r>
      <w:r w:rsidR="00ED6256" w:rsidRPr="00737AEF">
        <w:rPr>
          <w:rFonts w:eastAsia="Times New Roman"/>
          <w:b/>
          <w:i/>
          <w:sz w:val="22"/>
          <w:szCs w:val="22"/>
        </w:rPr>
        <w:t>не позднее 60 (шестидесяти) календарных дней, а субъектам малого и среднего предпринимательства – не позднее 7 (семи) рабочих дней</w:t>
      </w:r>
      <w:r w:rsidR="00ED6256" w:rsidRPr="00ED6256">
        <w:rPr>
          <w:rFonts w:eastAsia="Times New Roman"/>
          <w:i/>
          <w:sz w:val="22"/>
          <w:szCs w:val="22"/>
        </w:rPr>
        <w:t xml:space="preserve"> </w:t>
      </w:r>
      <w:r w:rsidR="00737AEF" w:rsidRPr="00737AEF">
        <w:rPr>
          <w:rFonts w:eastAsia="Times New Roman"/>
          <w:i/>
          <w:color w:val="FF0000"/>
          <w:sz w:val="22"/>
          <w:szCs w:val="22"/>
        </w:rPr>
        <w:t>(выбор)</w:t>
      </w:r>
      <w:r w:rsidR="00737AEF">
        <w:rPr>
          <w:rFonts w:eastAsia="Times New Roman"/>
          <w:i/>
          <w:color w:val="FF0000"/>
          <w:sz w:val="22"/>
          <w:szCs w:val="22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040769" w:rsidRDefault="00040769" w:rsidP="00373123">
      <w:pPr>
        <w:pStyle w:val="a4"/>
        <w:overflowPunct/>
        <w:autoSpaceDE/>
        <w:autoSpaceDN/>
        <w:adjustRightInd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Коэффициент снижения к цене закупки - </w:t>
      </w:r>
      <w:r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040769" w:rsidRDefault="00040769" w:rsidP="00373123">
      <w:pPr>
        <w:pStyle w:val="a4"/>
        <w:overflowPunct/>
        <w:autoSpaceDE/>
        <w:autoSpaceDN/>
        <w:adjustRightInd/>
        <w:rPr>
          <w:b/>
          <w:color w:val="FF0000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lastRenderedPageBreak/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3D" w:rsidRDefault="007C173D" w:rsidP="00AB2567">
      <w:r>
        <w:separator/>
      </w:r>
    </w:p>
  </w:endnote>
  <w:endnote w:type="continuationSeparator" w:id="0">
    <w:p w:rsidR="007C173D" w:rsidRDefault="007C173D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3D" w:rsidRDefault="007C173D" w:rsidP="00AB2567">
      <w:r>
        <w:separator/>
      </w:r>
    </w:p>
  </w:footnote>
  <w:footnote w:type="continuationSeparator" w:id="0">
    <w:p w:rsidR="007C173D" w:rsidRDefault="007C173D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0769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B3836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B0B5E"/>
    <w:rsid w:val="004E07FC"/>
    <w:rsid w:val="004E0EAE"/>
    <w:rsid w:val="004E4453"/>
    <w:rsid w:val="00514841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16694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37AEF"/>
    <w:rsid w:val="0074790E"/>
    <w:rsid w:val="00756920"/>
    <w:rsid w:val="00763F0D"/>
    <w:rsid w:val="0077566F"/>
    <w:rsid w:val="007862A6"/>
    <w:rsid w:val="0079391A"/>
    <w:rsid w:val="007977EA"/>
    <w:rsid w:val="007B53BD"/>
    <w:rsid w:val="007C173D"/>
    <w:rsid w:val="007E44DE"/>
    <w:rsid w:val="00800FAD"/>
    <w:rsid w:val="0080301D"/>
    <w:rsid w:val="008468AF"/>
    <w:rsid w:val="00851091"/>
    <w:rsid w:val="008604FA"/>
    <w:rsid w:val="008757E7"/>
    <w:rsid w:val="008806F2"/>
    <w:rsid w:val="00887173"/>
    <w:rsid w:val="00887374"/>
    <w:rsid w:val="008A1C0B"/>
    <w:rsid w:val="008A6824"/>
    <w:rsid w:val="008B08CE"/>
    <w:rsid w:val="008B17D4"/>
    <w:rsid w:val="008B23F3"/>
    <w:rsid w:val="008B44E8"/>
    <w:rsid w:val="008C13AB"/>
    <w:rsid w:val="008C1593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56D68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03B2F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AE38D2-641D-4250-89F0-C9420579E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Kiseleva Nataliya</cp:lastModifiedBy>
  <cp:revision>9</cp:revision>
  <cp:lastPrinted>2017-06-20T02:46:00Z</cp:lastPrinted>
  <dcterms:created xsi:type="dcterms:W3CDTF">2023-11-13T06:11:00Z</dcterms:created>
  <dcterms:modified xsi:type="dcterms:W3CDTF">2023-11-29T01:00:00Z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